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849" w:rsidRDefault="0059323C">
      <w:pPr>
        <w:spacing w:line="360" w:lineRule="auto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附件2</w:t>
      </w:r>
    </w:p>
    <w:p w:rsidR="008B6849" w:rsidRPr="00632AD0" w:rsidRDefault="0046772A">
      <w:pPr>
        <w:spacing w:line="360" w:lineRule="auto"/>
        <w:jc w:val="center"/>
        <w:rPr>
          <w:rFonts w:ascii="宋体" w:eastAsia="宋体" w:hAnsi="宋体" w:cs="宋体"/>
          <w:b/>
          <w:sz w:val="28"/>
          <w:szCs w:val="28"/>
        </w:rPr>
      </w:pPr>
      <w:r w:rsidRPr="00632AD0">
        <w:rPr>
          <w:rFonts w:hint="eastAsia"/>
          <w:b/>
          <w:sz w:val="28"/>
        </w:rPr>
        <w:t>四川省第四人民医院无创及高流量呼吸机等设备紧急采购</w:t>
      </w:r>
      <w:r w:rsidR="0059323C" w:rsidRPr="00632AD0">
        <w:rPr>
          <w:rFonts w:ascii="宋体" w:eastAsia="宋体" w:hAnsi="宋体" w:cs="宋体" w:hint="eastAsia"/>
          <w:b/>
          <w:sz w:val="28"/>
          <w:szCs w:val="28"/>
        </w:rPr>
        <w:t>项目</w:t>
      </w:r>
      <w:bookmarkStart w:id="0" w:name="_Hlk91450058"/>
    </w:p>
    <w:p w:rsidR="008B6849" w:rsidRPr="00632AD0" w:rsidRDefault="0059323C">
      <w:pPr>
        <w:spacing w:line="360" w:lineRule="auto"/>
        <w:jc w:val="center"/>
        <w:rPr>
          <w:rFonts w:ascii="宋体" w:eastAsia="宋体" w:hAnsi="宋体" w:cs="宋体"/>
          <w:b/>
          <w:sz w:val="28"/>
          <w:szCs w:val="28"/>
        </w:rPr>
      </w:pPr>
      <w:r w:rsidRPr="00632AD0">
        <w:rPr>
          <w:rFonts w:ascii="宋体" w:eastAsia="宋体" w:hAnsi="宋体" w:cs="宋体" w:hint="eastAsia"/>
          <w:b/>
          <w:sz w:val="28"/>
          <w:szCs w:val="28"/>
        </w:rPr>
        <w:t>技术、商务有关实质性要求</w:t>
      </w:r>
      <w:bookmarkEnd w:id="0"/>
    </w:p>
    <w:p w:rsidR="008B6849" w:rsidRPr="0046772A" w:rsidRDefault="0046772A" w:rsidP="002D2A35">
      <w:pPr>
        <w:widowControl/>
        <w:spacing w:line="360" w:lineRule="auto"/>
        <w:jc w:val="left"/>
        <w:rPr>
          <w:rFonts w:ascii="宋体" w:eastAsia="宋体" w:hAnsi="宋体" w:cs="宋体"/>
          <w:b/>
          <w:sz w:val="28"/>
          <w:szCs w:val="28"/>
        </w:rPr>
      </w:pPr>
      <w:r w:rsidRPr="0046772A">
        <w:rPr>
          <w:rFonts w:ascii="宋体" w:eastAsia="宋体" w:hAnsi="宋体" w:cs="宋体" w:hint="eastAsia"/>
          <w:b/>
          <w:sz w:val="28"/>
          <w:szCs w:val="28"/>
        </w:rPr>
        <w:t>设备包1：无创呼吸机</w:t>
      </w:r>
      <w:r>
        <w:rPr>
          <w:rFonts w:ascii="宋体" w:eastAsia="宋体" w:hAnsi="宋体" w:cs="宋体" w:hint="eastAsia"/>
          <w:b/>
          <w:sz w:val="28"/>
          <w:szCs w:val="28"/>
        </w:rPr>
        <w:t>，数量：2台。</w:t>
      </w:r>
    </w:p>
    <w:p w:rsidR="0046772A" w:rsidRPr="0046772A" w:rsidRDefault="0046772A" w:rsidP="0046772A">
      <w:pPr>
        <w:numPr>
          <w:ilvl w:val="0"/>
          <w:numId w:val="1"/>
        </w:num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 w:firstLine="13"/>
        <w:jc w:val="left"/>
        <w:rPr>
          <w:rFonts w:ascii="宋体" w:eastAsia="宋体" w:hAnsi="宋体" w:cs="宋体"/>
          <w:kern w:val="0"/>
          <w:sz w:val="24"/>
          <w:lang w:val="zh-CN"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val="zh-CN" w:bidi="zh-CN"/>
        </w:rPr>
        <w:t>基本功能要</w:t>
      </w:r>
      <w:r w:rsidRPr="0046772A">
        <w:rPr>
          <w:rFonts w:ascii="宋体" w:eastAsia="宋体" w:hAnsi="宋体" w:cs="宋体" w:hint="eastAsia"/>
          <w:spacing w:val="4"/>
          <w:kern w:val="0"/>
          <w:sz w:val="24"/>
          <w:lang w:val="zh-CN" w:bidi="zh-CN"/>
        </w:rPr>
        <w:t>求</w:t>
      </w:r>
      <w:r w:rsidRPr="0046772A">
        <w:rPr>
          <w:rFonts w:ascii="宋体" w:eastAsia="宋体" w:hAnsi="宋体" w:cs="宋体" w:hint="eastAsia"/>
          <w:kern w:val="0"/>
          <w:sz w:val="24"/>
          <w:lang w:val="zh-CN" w:bidi="zh-CN"/>
        </w:rPr>
        <w:t xml:space="preserve"> </w:t>
      </w:r>
    </w:p>
    <w:p w:rsidR="0046772A" w:rsidRPr="0046772A" w:rsidRDefault="00C1079C" w:rsidP="0046772A">
      <w:pPr>
        <w:numPr>
          <w:ilvl w:val="0"/>
          <w:numId w:val="2"/>
        </w:num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C1079C">
        <w:rPr>
          <w:rFonts w:ascii="宋体" w:eastAsia="宋体" w:hAnsi="宋体" w:cs="宋体" w:hint="eastAsia"/>
          <w:bCs/>
          <w:sz w:val="24"/>
        </w:rPr>
        <w:t>▲</w:t>
      </w:r>
      <w:r w:rsidR="0046772A" w:rsidRPr="0046772A">
        <w:rPr>
          <w:rFonts w:ascii="宋体" w:eastAsia="宋体" w:hAnsi="宋体" w:cs="宋体" w:hint="eastAsia"/>
          <w:kern w:val="0"/>
          <w:sz w:val="24"/>
          <w:lang w:bidi="zh-CN"/>
        </w:rPr>
        <w:t>电动电控，涡轮驱动无创呼吸机，非有创呼吸机（带无创功能）</w:t>
      </w:r>
    </w:p>
    <w:p w:rsidR="0046772A" w:rsidRPr="0046772A" w:rsidRDefault="0046772A" w:rsidP="0046772A">
      <w:pPr>
        <w:numPr>
          <w:ilvl w:val="0"/>
          <w:numId w:val="2"/>
        </w:num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适用于成人与儿童的无创正压通气治疗</w:t>
      </w:r>
    </w:p>
    <w:p w:rsidR="0046772A" w:rsidRPr="0046772A" w:rsidRDefault="0046772A" w:rsidP="0046772A">
      <w:pPr>
        <w:numPr>
          <w:ilvl w:val="0"/>
          <w:numId w:val="2"/>
        </w:num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单管无创通气回路，采用近端传感器技术</w:t>
      </w:r>
    </w:p>
    <w:p w:rsidR="0046772A" w:rsidRPr="0046772A" w:rsidRDefault="00C1079C" w:rsidP="0046772A">
      <w:pPr>
        <w:numPr>
          <w:ilvl w:val="0"/>
          <w:numId w:val="2"/>
        </w:num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C1079C">
        <w:rPr>
          <w:rFonts w:ascii="宋体" w:eastAsia="宋体" w:hAnsi="宋体" w:cs="宋体" w:hint="eastAsia"/>
          <w:bCs/>
          <w:sz w:val="24"/>
        </w:rPr>
        <w:t>▲</w:t>
      </w:r>
      <w:r w:rsidR="0046772A" w:rsidRPr="0046772A">
        <w:rPr>
          <w:rFonts w:ascii="宋体" w:eastAsia="宋体" w:hAnsi="宋体" w:cs="宋体" w:hint="eastAsia"/>
          <w:kern w:val="0"/>
          <w:sz w:val="24"/>
          <w:lang w:bidi="zh-CN"/>
        </w:rPr>
        <w:t>15.8寸以上全中文彩色主机一体化显示屏（非外接）</w:t>
      </w:r>
    </w:p>
    <w:p w:rsidR="0046772A" w:rsidRPr="0046772A" w:rsidRDefault="00C1079C" w:rsidP="0046772A">
      <w:pPr>
        <w:numPr>
          <w:ilvl w:val="0"/>
          <w:numId w:val="2"/>
        </w:num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C1079C">
        <w:rPr>
          <w:rFonts w:ascii="宋体" w:eastAsia="宋体" w:hAnsi="宋体" w:cs="宋体" w:hint="eastAsia"/>
          <w:bCs/>
          <w:sz w:val="24"/>
        </w:rPr>
        <w:t>▲</w:t>
      </w:r>
      <w:r w:rsidR="0046772A" w:rsidRPr="0046772A">
        <w:rPr>
          <w:rFonts w:ascii="宋体" w:eastAsia="宋体" w:hAnsi="宋体" w:cs="宋体" w:hint="eastAsia"/>
          <w:kern w:val="0"/>
          <w:sz w:val="24"/>
          <w:lang w:bidi="zh-CN"/>
        </w:rPr>
        <w:t>全屏滑屏、触屏、旋钮操控界面。提供简洁、快速的操作体验</w:t>
      </w:r>
    </w:p>
    <w:p w:rsidR="0046772A" w:rsidRPr="0046772A" w:rsidRDefault="0046772A" w:rsidP="0046772A">
      <w:pPr>
        <w:numPr>
          <w:ilvl w:val="0"/>
          <w:numId w:val="2"/>
        </w:num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实时同屏显示流量-时间曲线，压力-时间曲线和容量-时间曲线</w:t>
      </w:r>
    </w:p>
    <w:p w:rsidR="0046772A" w:rsidRPr="0046772A" w:rsidRDefault="00C1079C" w:rsidP="0046772A">
      <w:pPr>
        <w:numPr>
          <w:ilvl w:val="0"/>
          <w:numId w:val="2"/>
        </w:num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C1079C">
        <w:rPr>
          <w:rFonts w:ascii="宋体" w:eastAsia="宋体" w:hAnsi="宋体" w:cs="宋体" w:hint="eastAsia"/>
          <w:bCs/>
          <w:sz w:val="24"/>
        </w:rPr>
        <w:t>▲</w:t>
      </w:r>
      <w:r w:rsidR="0046772A" w:rsidRPr="0046772A">
        <w:rPr>
          <w:rFonts w:ascii="宋体" w:eastAsia="宋体" w:hAnsi="宋体" w:cs="宋体" w:hint="eastAsia"/>
          <w:kern w:val="0"/>
          <w:sz w:val="24"/>
          <w:lang w:bidi="zh-CN"/>
        </w:rPr>
        <w:t>具有CPAP,S/T,PCV,VS(目标潮气量保证功能）等常用无创通气模式，标配PPS（成比例压力支持模式）</w:t>
      </w:r>
    </w:p>
    <w:p w:rsidR="0046772A" w:rsidRPr="0046772A" w:rsidRDefault="0046772A" w:rsidP="0046772A">
      <w:pPr>
        <w:numPr>
          <w:ilvl w:val="0"/>
          <w:numId w:val="2"/>
        </w:num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具有智能化灵敏度自动追踪技术，保证良好的同步性。吸气灵敏度自动调整，手动（1-5档可调），呼气灵敏度自动调整，手动（1-5档可调）</w:t>
      </w:r>
    </w:p>
    <w:p w:rsidR="0046772A" w:rsidRPr="0046772A" w:rsidRDefault="00C1079C" w:rsidP="0046772A">
      <w:pPr>
        <w:numPr>
          <w:ilvl w:val="0"/>
          <w:numId w:val="2"/>
        </w:num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C1079C">
        <w:rPr>
          <w:rFonts w:ascii="宋体" w:eastAsia="宋体" w:hAnsi="宋体" w:cs="宋体" w:hint="eastAsia"/>
          <w:bCs/>
          <w:sz w:val="24"/>
        </w:rPr>
        <w:t>▲</w:t>
      </w:r>
      <w:r w:rsidR="0046772A" w:rsidRPr="0046772A">
        <w:rPr>
          <w:rFonts w:ascii="宋体" w:eastAsia="宋体" w:hAnsi="宋体" w:cs="宋体" w:hint="eastAsia"/>
          <w:kern w:val="0"/>
          <w:sz w:val="24"/>
          <w:lang w:bidi="zh-CN"/>
        </w:rPr>
        <w:t>超强漏气补偿能力，最大漏气补偿130L/min，最大峰流速210L/min</w:t>
      </w:r>
    </w:p>
    <w:p w:rsidR="0046772A" w:rsidRPr="0046772A" w:rsidRDefault="0046772A" w:rsidP="0046772A">
      <w:pPr>
        <w:numPr>
          <w:ilvl w:val="0"/>
          <w:numId w:val="2"/>
        </w:num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CPAP模式下具有压力释放功能，3档可调。在CPAP模式中有窒息功能，包含窒息压力5-36cmH2O，窒息频率1-80 /min，窒息吸气时间0.30-3.00 s</w:t>
      </w:r>
    </w:p>
    <w:p w:rsidR="0046772A" w:rsidRPr="0046772A" w:rsidRDefault="0046772A" w:rsidP="0046772A">
      <w:pPr>
        <w:numPr>
          <w:ilvl w:val="0"/>
          <w:numId w:val="2"/>
        </w:num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360度全方位报警显示，监测无死角</w:t>
      </w:r>
    </w:p>
    <w:p w:rsidR="0046772A" w:rsidRPr="0046772A" w:rsidRDefault="0046772A" w:rsidP="0046772A">
      <w:pPr>
        <w:numPr>
          <w:ilvl w:val="0"/>
          <w:numId w:val="2"/>
        </w:num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带有内置后备电源，可无电源独立工作3-6小时</w:t>
      </w:r>
    </w:p>
    <w:p w:rsidR="0046772A" w:rsidRPr="0046772A" w:rsidRDefault="0046772A" w:rsidP="0046772A">
      <w:pPr>
        <w:numPr>
          <w:ilvl w:val="0"/>
          <w:numId w:val="2"/>
        </w:num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可保存多达100张截屏和10个视频片段</w:t>
      </w:r>
    </w:p>
    <w:p w:rsidR="0046772A" w:rsidRPr="0046772A" w:rsidRDefault="0046772A" w:rsidP="0046772A">
      <w:pPr>
        <w:numPr>
          <w:ilvl w:val="0"/>
          <w:numId w:val="1"/>
        </w:num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设置参数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1.潮气量：20-2000ml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调节范围：成人200mL～2000mL，小儿20mL～300mL；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2.呼吸频率：4-60 /min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3.吸气时间：0.3-3s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4.压力范围：CPAP 4cmH2O～25cmH2O, 呼气压力 4cmH2O～25cmH2O, 吸气压力 4cmH2O～40cmH2O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5.VS模式下容量设置范围20-2000ml，压力自动调节范围5-40cmH2O。压力调节速率每分钟最大为2.5cmH2O。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6.氧浓度：21-100%精确可调，调节步长1%。氧浓度可实时监测。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7.压力上升时间：100ms到900ms五档可调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8.分钟通气量：0-99.9L/min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lastRenderedPageBreak/>
        <w:t>9.PPS模式下支持比例设置范围：0-100%</w:t>
      </w:r>
    </w:p>
    <w:p w:rsidR="0046772A" w:rsidRPr="0046772A" w:rsidRDefault="0046772A" w:rsidP="0046772A">
      <w:pPr>
        <w:numPr>
          <w:ilvl w:val="0"/>
          <w:numId w:val="1"/>
        </w:num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报警参数</w:t>
      </w:r>
    </w:p>
    <w:p w:rsidR="0046772A" w:rsidRPr="0046772A" w:rsidRDefault="0046772A" w:rsidP="0046772A">
      <w:pPr>
        <w:numPr>
          <w:ilvl w:val="0"/>
          <w:numId w:val="3"/>
        </w:num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具有窒息时间、低每分通气量、病人管道脱落、机器损坏或停电、低呼出潮气量、高呼吸频率、低呼吸频率、高压、低压报警，低电量报警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2.报警参数</w:t>
      </w:r>
    </w:p>
    <w:p w:rsidR="0046772A" w:rsidRPr="0046772A" w:rsidRDefault="0046772A" w:rsidP="0046772A">
      <w:pPr>
        <w:numPr>
          <w:ilvl w:val="0"/>
          <w:numId w:val="4"/>
        </w:numPr>
        <w:autoSpaceDE w:val="0"/>
        <w:autoSpaceDN w:val="0"/>
        <w:snapToGrid w:val="0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潮气量：10-2500ml</w:t>
      </w:r>
    </w:p>
    <w:p w:rsidR="0046772A" w:rsidRPr="0046772A" w:rsidRDefault="0046772A" w:rsidP="0046772A">
      <w:pPr>
        <w:numPr>
          <w:ilvl w:val="0"/>
          <w:numId w:val="4"/>
        </w:numPr>
        <w:autoSpaceDE w:val="0"/>
        <w:autoSpaceDN w:val="0"/>
        <w:snapToGrid w:val="0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分钟通气量：1-99 L/min</w:t>
      </w:r>
    </w:p>
    <w:p w:rsidR="0046772A" w:rsidRPr="0046772A" w:rsidRDefault="0046772A" w:rsidP="0046772A">
      <w:pPr>
        <w:numPr>
          <w:ilvl w:val="0"/>
          <w:numId w:val="4"/>
        </w:numPr>
        <w:autoSpaceDE w:val="0"/>
        <w:autoSpaceDN w:val="0"/>
        <w:snapToGrid w:val="0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气道压力：1-50cmH2O</w:t>
      </w:r>
    </w:p>
    <w:p w:rsidR="0046772A" w:rsidRPr="0046772A" w:rsidRDefault="0046772A" w:rsidP="0046772A">
      <w:pPr>
        <w:numPr>
          <w:ilvl w:val="0"/>
          <w:numId w:val="4"/>
        </w:numPr>
        <w:autoSpaceDE w:val="0"/>
        <w:autoSpaceDN w:val="0"/>
        <w:snapToGrid w:val="0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呼吸频率：1-90bpm</w:t>
      </w:r>
    </w:p>
    <w:p w:rsidR="0046772A" w:rsidRPr="0046772A" w:rsidRDefault="0046772A" w:rsidP="0046772A">
      <w:pPr>
        <w:numPr>
          <w:ilvl w:val="0"/>
          <w:numId w:val="4"/>
        </w:numPr>
        <w:autoSpaceDE w:val="0"/>
        <w:autoSpaceDN w:val="0"/>
        <w:snapToGrid w:val="0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吸入氧浓度：18%-100%</w:t>
      </w:r>
    </w:p>
    <w:p w:rsidR="0046772A" w:rsidRDefault="0046772A" w:rsidP="0046772A">
      <w:pPr>
        <w:widowControl/>
        <w:spacing w:line="360" w:lineRule="auto"/>
        <w:jc w:val="left"/>
        <w:rPr>
          <w:rFonts w:ascii="宋体" w:eastAsia="宋体" w:hAnsi="宋体" w:cs="宋体"/>
          <w:b/>
          <w:sz w:val="28"/>
          <w:szCs w:val="28"/>
        </w:rPr>
      </w:pPr>
      <w:r w:rsidRPr="0046772A">
        <w:rPr>
          <w:rFonts w:ascii="宋体" w:eastAsia="宋体" w:hAnsi="宋体" w:cs="宋体" w:hint="eastAsia"/>
          <w:b/>
          <w:sz w:val="28"/>
          <w:szCs w:val="28"/>
        </w:rPr>
        <w:t>设备包2：高流量呼吸湿化呼吸机</w:t>
      </w:r>
      <w:r>
        <w:rPr>
          <w:rFonts w:ascii="宋体" w:eastAsia="宋体" w:hAnsi="宋体" w:cs="宋体" w:hint="eastAsia"/>
          <w:b/>
          <w:sz w:val="28"/>
          <w:szCs w:val="28"/>
        </w:rPr>
        <w:t>，数量：4台。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一、系统参数：</w:t>
      </w:r>
    </w:p>
    <w:p w:rsidR="0046772A" w:rsidRPr="0046772A" w:rsidRDefault="00A51CE2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C1079C">
        <w:rPr>
          <w:rFonts w:ascii="宋体" w:eastAsia="宋体" w:hAnsi="宋体" w:cs="宋体" w:hint="eastAsia"/>
          <w:bCs/>
          <w:sz w:val="24"/>
        </w:rPr>
        <w:t>▲</w:t>
      </w:r>
      <w:r w:rsidR="0046772A" w:rsidRPr="0046772A">
        <w:rPr>
          <w:rFonts w:ascii="宋体" w:eastAsia="宋体" w:hAnsi="宋体" w:cs="宋体" w:hint="eastAsia"/>
          <w:kern w:val="0"/>
          <w:sz w:val="24"/>
          <w:lang w:bidi="zh-CN"/>
        </w:rPr>
        <w:t>1、国产品牌，≥4.5英寸彩色触摸屏，同屏显示设置参数和治疗参数，屏幕亮度可调，不影响患者夜间休息；</w:t>
      </w:r>
    </w:p>
    <w:p w:rsidR="0046772A" w:rsidRPr="0046772A" w:rsidRDefault="00A51CE2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C1079C">
        <w:rPr>
          <w:rFonts w:ascii="宋体" w:eastAsia="宋体" w:hAnsi="宋体" w:cs="宋体" w:hint="eastAsia"/>
          <w:bCs/>
          <w:sz w:val="24"/>
        </w:rPr>
        <w:t>▲</w:t>
      </w:r>
      <w:r w:rsidR="0046772A" w:rsidRPr="0046772A">
        <w:rPr>
          <w:rFonts w:ascii="宋体" w:eastAsia="宋体" w:hAnsi="宋体" w:cs="宋体" w:hint="eastAsia"/>
          <w:kern w:val="0"/>
          <w:sz w:val="24"/>
          <w:lang w:bidi="zh-CN"/>
        </w:rPr>
        <w:t>2、内置自动空气氧气混合器，通过氧浓度监测器进行氧浓度实时自动控制，氧浓度控制范围：</w:t>
      </w:r>
      <w:r w:rsidR="0046772A" w:rsidRPr="0046772A">
        <w:rPr>
          <w:rFonts w:ascii="宋体" w:eastAsia="宋体" w:hAnsi="宋体" w:cs="宋体"/>
          <w:kern w:val="0"/>
          <w:sz w:val="24"/>
          <w:lang w:bidi="zh-CN"/>
        </w:rPr>
        <w:t>21%~100%</w:t>
      </w:r>
      <w:r w:rsidR="0046772A" w:rsidRPr="0046772A">
        <w:rPr>
          <w:rFonts w:ascii="宋体" w:eastAsia="宋体" w:hAnsi="宋体" w:cs="宋体" w:hint="eastAsia"/>
          <w:kern w:val="0"/>
          <w:sz w:val="24"/>
          <w:lang w:bidi="zh-CN"/>
        </w:rPr>
        <w:t>，</w:t>
      </w:r>
      <w:r w:rsidR="0046772A" w:rsidRPr="0046772A">
        <w:rPr>
          <w:rFonts w:ascii="宋体" w:eastAsia="宋体" w:hAnsi="宋体" w:cs="宋体"/>
          <w:kern w:val="0"/>
          <w:sz w:val="24"/>
          <w:lang w:bidi="zh-CN"/>
        </w:rPr>
        <w:t>NIV</w:t>
      </w:r>
      <w:r w:rsidR="0046772A" w:rsidRPr="0046772A">
        <w:rPr>
          <w:rFonts w:ascii="宋体" w:eastAsia="宋体" w:hAnsi="宋体" w:cs="宋体" w:hint="eastAsia"/>
          <w:kern w:val="0"/>
          <w:sz w:val="24"/>
          <w:lang w:bidi="zh-CN"/>
        </w:rPr>
        <w:t>模式和</w:t>
      </w:r>
      <w:r w:rsidR="0046772A" w:rsidRPr="0046772A">
        <w:rPr>
          <w:rFonts w:ascii="宋体" w:eastAsia="宋体" w:hAnsi="宋体" w:cs="宋体"/>
          <w:kern w:val="0"/>
          <w:sz w:val="24"/>
          <w:lang w:bidi="zh-CN"/>
        </w:rPr>
        <w:t>HFNC</w:t>
      </w:r>
      <w:r w:rsidR="0046772A" w:rsidRPr="0046772A">
        <w:rPr>
          <w:rFonts w:ascii="宋体" w:eastAsia="宋体" w:hAnsi="宋体" w:cs="宋体" w:hint="eastAsia"/>
          <w:kern w:val="0"/>
          <w:sz w:val="24"/>
          <w:lang w:bidi="zh-CN"/>
        </w:rPr>
        <w:t>模式，均可实现自动控制；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3、超声波传感器监测氧浓度，不需使用氧电池（无氧电池消耗），氧浓度监测范围：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21%~100%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；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4、加湿方式：集成一体化加湿方式，无须连接外置湿化器，根据多参数传感数据自动调节，保证始终输出设定温度下的加温加湿空氧混合气体；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5、呼吸管路：双冗余集成电路封装外置贴壁螺旋加热呼吸管路，加热管道内壁光滑无加热丝，减少气道阻力，增强保温性能，减少冷凝水；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6、患者连接界面：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HFNC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模式可选有创、无创、儿童、面罩鼻塞导管，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NIV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模式可选鼻罩、口鼻罩；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7、具有氧气浓度低报警、氧气浓度高报警、内部故障报警、检查水量报警、断电报警等多种报警功能；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8、配备专业消毒工具套装1套，设备可进行快速消毒，消毒效果达到灭菌级别；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二、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NIV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模式参数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1、通气模式：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CPAP\S\T\ST\PC\MVAPS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2、压力范围：吸气正压（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IPAP) 4-30cmH2O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、呼气正压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(EPAP)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4-20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cmH2O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、持续正压（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CPAP)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4-20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cmH2O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；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3、延时升压（分）：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0-60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（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CPAP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模式），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0-3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（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S\T\ST\PC\MVAPS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模式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)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；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4、压力上升时间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S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：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0.1-0.6 /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自动（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S\T\ST\PC\MVAPS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模式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)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；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5、目标潮气量：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100-2500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ML；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6、吸气时间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 xml:space="preserve"> 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：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0.5-3.0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（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T\ST\PC\MVAPS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模式）；</w:t>
      </w:r>
    </w:p>
    <w:p w:rsidR="0046772A" w:rsidRPr="0046772A" w:rsidRDefault="00A51CE2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C1079C">
        <w:rPr>
          <w:rFonts w:ascii="宋体" w:eastAsia="宋体" w:hAnsi="宋体" w:cs="宋体" w:hint="eastAsia"/>
          <w:bCs/>
          <w:sz w:val="24"/>
        </w:rPr>
        <w:t>▲</w:t>
      </w:r>
      <w:r w:rsidR="0046772A" w:rsidRPr="0046772A">
        <w:rPr>
          <w:rFonts w:ascii="宋体" w:eastAsia="宋体" w:hAnsi="宋体" w:cs="宋体" w:hint="eastAsia"/>
          <w:kern w:val="0"/>
          <w:sz w:val="24"/>
          <w:lang w:bidi="zh-CN"/>
        </w:rPr>
        <w:t>7、灵敏度：吸气切换灵敏度：</w:t>
      </w:r>
      <w:r w:rsidR="0046772A" w:rsidRPr="0046772A">
        <w:rPr>
          <w:rFonts w:ascii="宋体" w:eastAsia="宋体" w:hAnsi="宋体" w:cs="宋体"/>
          <w:kern w:val="0"/>
          <w:sz w:val="24"/>
          <w:lang w:bidi="zh-CN"/>
        </w:rPr>
        <w:t xml:space="preserve">1-6 </w:t>
      </w:r>
      <w:r w:rsidR="0046772A" w:rsidRPr="0046772A">
        <w:rPr>
          <w:rFonts w:ascii="宋体" w:eastAsia="宋体" w:hAnsi="宋体" w:cs="宋体" w:hint="eastAsia"/>
          <w:kern w:val="0"/>
          <w:sz w:val="24"/>
          <w:lang w:bidi="zh-CN"/>
        </w:rPr>
        <w:t>档</w:t>
      </w:r>
      <w:r w:rsidR="0046772A" w:rsidRPr="0046772A">
        <w:rPr>
          <w:rFonts w:ascii="宋体" w:eastAsia="宋体" w:hAnsi="宋体" w:cs="宋体"/>
          <w:kern w:val="0"/>
          <w:sz w:val="24"/>
          <w:lang w:bidi="zh-CN"/>
        </w:rPr>
        <w:t>/</w:t>
      </w:r>
      <w:r w:rsidR="0046772A" w:rsidRPr="0046772A">
        <w:rPr>
          <w:rFonts w:ascii="宋体" w:eastAsia="宋体" w:hAnsi="宋体" w:cs="宋体" w:hint="eastAsia"/>
          <w:kern w:val="0"/>
          <w:sz w:val="24"/>
          <w:lang w:bidi="zh-CN"/>
        </w:rPr>
        <w:t>自动；呼吸切换灵敏度：</w:t>
      </w:r>
      <w:r w:rsidR="0046772A" w:rsidRPr="0046772A">
        <w:rPr>
          <w:rFonts w:ascii="宋体" w:eastAsia="宋体" w:hAnsi="宋体" w:cs="宋体"/>
          <w:kern w:val="0"/>
          <w:sz w:val="24"/>
          <w:lang w:bidi="zh-CN"/>
        </w:rPr>
        <w:t xml:space="preserve">1-6 </w:t>
      </w:r>
      <w:r w:rsidR="0046772A" w:rsidRPr="0046772A">
        <w:rPr>
          <w:rFonts w:ascii="宋体" w:eastAsia="宋体" w:hAnsi="宋体" w:cs="宋体" w:hint="eastAsia"/>
          <w:kern w:val="0"/>
          <w:sz w:val="24"/>
          <w:lang w:bidi="zh-CN"/>
        </w:rPr>
        <w:t>档</w:t>
      </w:r>
      <w:r w:rsidR="0046772A" w:rsidRPr="0046772A">
        <w:rPr>
          <w:rFonts w:ascii="宋体" w:eastAsia="宋体" w:hAnsi="宋体" w:cs="宋体"/>
          <w:kern w:val="0"/>
          <w:sz w:val="24"/>
          <w:lang w:bidi="zh-CN"/>
        </w:rPr>
        <w:t>/</w:t>
      </w:r>
      <w:r w:rsidR="0046772A" w:rsidRPr="0046772A">
        <w:rPr>
          <w:rFonts w:ascii="宋体" w:eastAsia="宋体" w:hAnsi="宋体" w:cs="宋体" w:hint="eastAsia"/>
          <w:kern w:val="0"/>
          <w:sz w:val="24"/>
          <w:lang w:bidi="zh-CN"/>
        </w:rPr>
        <w:t>自动；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8、呼吸频率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BPM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：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2-40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；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lastRenderedPageBreak/>
        <w:t>9、自动补偿（漏气量）：≥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60L/min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10、同步智能触发技术，多重条件融合，多决策算法，保证呼吸人机同步性；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11、温度调节：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29--34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℃逐度可调；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12、报警功能：管道脱落报警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/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漏气报警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/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窒息报警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/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高、低呼吸频率报警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/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低分钟通气量报警。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三、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HFNC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模式参数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1、工作模式：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HFLOW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、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LFLOW</w:t>
      </w:r>
    </w:p>
    <w:p w:rsidR="0046772A" w:rsidRPr="0046772A" w:rsidRDefault="00A51CE2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C1079C">
        <w:rPr>
          <w:rFonts w:ascii="宋体" w:eastAsia="宋体" w:hAnsi="宋体" w:cs="宋体" w:hint="eastAsia"/>
          <w:bCs/>
          <w:sz w:val="24"/>
        </w:rPr>
        <w:t>▲</w:t>
      </w:r>
      <w:r w:rsidR="0046772A" w:rsidRPr="0046772A">
        <w:rPr>
          <w:rFonts w:ascii="宋体" w:eastAsia="宋体" w:hAnsi="宋体" w:cs="宋体" w:hint="eastAsia"/>
          <w:kern w:val="0"/>
          <w:sz w:val="24"/>
          <w:lang w:bidi="zh-CN"/>
        </w:rPr>
        <w:t>2、流量：</w:t>
      </w:r>
      <w:r w:rsidR="0046772A" w:rsidRPr="0046772A">
        <w:rPr>
          <w:rFonts w:ascii="宋体" w:eastAsia="宋体" w:hAnsi="宋体" w:cs="宋体"/>
          <w:kern w:val="0"/>
          <w:sz w:val="24"/>
          <w:lang w:bidi="zh-CN"/>
        </w:rPr>
        <w:t>HFLOW</w:t>
      </w:r>
      <w:r w:rsidR="0046772A" w:rsidRPr="0046772A">
        <w:rPr>
          <w:rFonts w:ascii="宋体" w:eastAsia="宋体" w:hAnsi="宋体" w:cs="宋体" w:hint="eastAsia"/>
          <w:kern w:val="0"/>
          <w:sz w:val="24"/>
          <w:lang w:bidi="zh-CN"/>
        </w:rPr>
        <w:t>：</w:t>
      </w:r>
      <w:r w:rsidR="0046772A" w:rsidRPr="0046772A">
        <w:rPr>
          <w:rFonts w:ascii="宋体" w:eastAsia="宋体" w:hAnsi="宋体" w:cs="宋体"/>
          <w:kern w:val="0"/>
          <w:sz w:val="24"/>
          <w:lang w:bidi="zh-CN"/>
        </w:rPr>
        <w:t>10-80L/min</w:t>
      </w:r>
      <w:r w:rsidR="0046772A" w:rsidRPr="0046772A">
        <w:rPr>
          <w:rFonts w:ascii="宋体" w:eastAsia="宋体" w:hAnsi="宋体" w:cs="宋体" w:hint="eastAsia"/>
          <w:kern w:val="0"/>
          <w:sz w:val="24"/>
          <w:lang w:bidi="zh-CN"/>
        </w:rPr>
        <w:t>，</w:t>
      </w:r>
      <w:r w:rsidR="0046772A" w:rsidRPr="0046772A">
        <w:rPr>
          <w:rFonts w:ascii="宋体" w:eastAsia="宋体" w:hAnsi="宋体" w:cs="宋体"/>
          <w:kern w:val="0"/>
          <w:sz w:val="24"/>
          <w:lang w:bidi="zh-CN"/>
        </w:rPr>
        <w:t>LFLOW</w:t>
      </w:r>
      <w:r w:rsidR="0046772A" w:rsidRPr="0046772A">
        <w:rPr>
          <w:rFonts w:ascii="宋体" w:eastAsia="宋体" w:hAnsi="宋体" w:cs="宋体" w:hint="eastAsia"/>
          <w:kern w:val="0"/>
          <w:sz w:val="24"/>
          <w:lang w:bidi="zh-CN"/>
        </w:rPr>
        <w:t>：</w:t>
      </w:r>
      <w:r w:rsidR="0046772A" w:rsidRPr="0046772A">
        <w:rPr>
          <w:rFonts w:ascii="宋体" w:eastAsia="宋体" w:hAnsi="宋体" w:cs="宋体"/>
          <w:kern w:val="0"/>
          <w:sz w:val="24"/>
          <w:lang w:bidi="zh-CN"/>
        </w:rPr>
        <w:t>2-25L/min</w:t>
      </w:r>
    </w:p>
    <w:p w:rsidR="0046772A" w:rsidRPr="0046772A" w:rsidRDefault="0046772A" w:rsidP="00A51CE2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 w:firstLineChars="100" w:firstLine="240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3、温度调节：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 xml:space="preserve">HFLOW 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模式下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29--37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℃逐度可调；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LFLOW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模式下温度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34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℃；</w:t>
      </w:r>
    </w:p>
    <w:p w:rsidR="0046772A" w:rsidRPr="0046772A" w:rsidRDefault="00A51CE2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C1079C">
        <w:rPr>
          <w:rFonts w:ascii="宋体" w:eastAsia="宋体" w:hAnsi="宋体" w:cs="宋体" w:hint="eastAsia"/>
          <w:bCs/>
          <w:sz w:val="24"/>
        </w:rPr>
        <w:t>▲</w:t>
      </w:r>
      <w:r w:rsidR="0046772A" w:rsidRPr="0046772A">
        <w:rPr>
          <w:rFonts w:ascii="宋体" w:eastAsia="宋体" w:hAnsi="宋体" w:cs="宋体" w:hint="eastAsia"/>
          <w:kern w:val="0"/>
          <w:sz w:val="24"/>
          <w:lang w:bidi="zh-CN"/>
        </w:rPr>
        <w:t>4、输出湿度7档调节，满足不同温湿度环境要求，避免过度湿化或湿化不足；</w:t>
      </w:r>
    </w:p>
    <w:p w:rsidR="0046772A" w:rsidRPr="0046772A" w:rsidRDefault="0046772A" w:rsidP="0046772A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5、报警功能：呼吸管路报警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/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漏气报警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/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阻塞报警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/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无法达到目标流量报警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/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无法达到目标温度报警</w:t>
      </w:r>
      <w:r w:rsidRPr="0046772A">
        <w:rPr>
          <w:rFonts w:ascii="宋体" w:eastAsia="宋体" w:hAnsi="宋体" w:cs="宋体"/>
          <w:kern w:val="0"/>
          <w:sz w:val="24"/>
          <w:lang w:bidi="zh-CN"/>
        </w:rPr>
        <w:t>/</w:t>
      </w:r>
      <w:r w:rsidRPr="0046772A">
        <w:rPr>
          <w:rFonts w:ascii="宋体" w:eastAsia="宋体" w:hAnsi="宋体" w:cs="宋体" w:hint="eastAsia"/>
          <w:kern w:val="0"/>
          <w:sz w:val="24"/>
          <w:lang w:bidi="zh-CN"/>
        </w:rPr>
        <w:t>检查工作环境报警；</w:t>
      </w:r>
    </w:p>
    <w:p w:rsidR="008B6849" w:rsidRPr="005C0FD7" w:rsidRDefault="0059323C" w:rsidP="005C0FD7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5C0FD7">
        <w:rPr>
          <w:rFonts w:ascii="宋体" w:eastAsia="宋体" w:hAnsi="宋体" w:cs="宋体" w:hint="eastAsia"/>
          <w:kern w:val="0"/>
          <w:sz w:val="24"/>
          <w:lang w:bidi="zh-CN"/>
        </w:rPr>
        <w:t>三、商务要求</w:t>
      </w:r>
      <w:r w:rsidR="006655EC">
        <w:rPr>
          <w:rFonts w:ascii="宋体" w:eastAsia="宋体" w:hAnsi="宋体" w:cs="宋体" w:hint="eastAsia"/>
          <w:kern w:val="0"/>
          <w:sz w:val="24"/>
          <w:lang w:bidi="zh-CN"/>
        </w:rPr>
        <w:t>（</w:t>
      </w:r>
      <w:r w:rsidR="006655EC" w:rsidRPr="0046772A">
        <w:rPr>
          <w:rFonts w:ascii="宋体" w:eastAsia="宋体" w:hAnsi="宋体" w:cs="宋体" w:hint="eastAsia"/>
          <w:kern w:val="0"/>
          <w:sz w:val="24"/>
          <w:lang w:bidi="zh-CN"/>
        </w:rPr>
        <w:t>★</w:t>
      </w:r>
      <w:r w:rsidR="006655EC" w:rsidRPr="006655EC">
        <w:rPr>
          <w:rFonts w:ascii="宋体" w:eastAsia="宋体" w:hAnsi="宋体" w:cs="宋体" w:hint="eastAsia"/>
          <w:kern w:val="0"/>
          <w:sz w:val="24"/>
          <w:lang w:bidi="zh-CN"/>
        </w:rPr>
        <w:t>为实质性条款</w:t>
      </w:r>
      <w:r w:rsidR="006655EC">
        <w:rPr>
          <w:rFonts w:ascii="宋体" w:eastAsia="宋体" w:hAnsi="宋体" w:cs="宋体" w:hint="eastAsia"/>
          <w:kern w:val="0"/>
          <w:sz w:val="24"/>
          <w:lang w:bidi="zh-CN"/>
        </w:rPr>
        <w:t>）</w:t>
      </w:r>
    </w:p>
    <w:p w:rsidR="008B6849" w:rsidRPr="005C0FD7" w:rsidRDefault="0059323C" w:rsidP="005C0FD7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 w:firstLineChars="100" w:firstLine="240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5C0FD7">
        <w:rPr>
          <w:rFonts w:ascii="宋体" w:eastAsia="宋体" w:hAnsi="宋体" w:cs="宋体" w:hint="eastAsia"/>
          <w:kern w:val="0"/>
          <w:sz w:val="24"/>
          <w:lang w:bidi="zh-CN"/>
        </w:rPr>
        <w:t>1.</w:t>
      </w:r>
      <w:r w:rsidR="006B3844" w:rsidRPr="006B3844">
        <w:rPr>
          <w:rFonts w:ascii="宋体" w:eastAsia="宋体" w:hAnsi="宋体" w:cs="宋体" w:hint="eastAsia"/>
          <w:kern w:val="0"/>
          <w:sz w:val="24"/>
          <w:lang w:bidi="zh-CN"/>
        </w:rPr>
        <w:t xml:space="preserve"> </w:t>
      </w:r>
      <w:r w:rsidR="006B3844" w:rsidRPr="0046772A">
        <w:rPr>
          <w:rFonts w:ascii="宋体" w:eastAsia="宋体" w:hAnsi="宋体" w:cs="宋体" w:hint="eastAsia"/>
          <w:kern w:val="0"/>
          <w:sz w:val="24"/>
          <w:lang w:bidi="zh-CN"/>
        </w:rPr>
        <w:t>★</w:t>
      </w:r>
      <w:r w:rsidRPr="005C0FD7">
        <w:rPr>
          <w:rFonts w:ascii="宋体" w:eastAsia="宋体" w:hAnsi="宋体" w:cs="宋体" w:hint="eastAsia"/>
          <w:kern w:val="0"/>
          <w:sz w:val="24"/>
          <w:lang w:bidi="zh-CN"/>
        </w:rPr>
        <w:t>服务时间：</w:t>
      </w:r>
      <w:r w:rsidR="0046772A" w:rsidRPr="005C0FD7">
        <w:rPr>
          <w:rFonts w:ascii="宋体" w:eastAsia="宋体" w:hAnsi="宋体" w:cs="宋体" w:hint="eastAsia"/>
          <w:kern w:val="0"/>
          <w:sz w:val="24"/>
          <w:lang w:bidi="zh-CN"/>
        </w:rPr>
        <w:t>要求在2023年1月21日前到货并安装</w:t>
      </w:r>
      <w:r w:rsidRPr="005C0FD7">
        <w:rPr>
          <w:rFonts w:ascii="宋体" w:eastAsia="宋体" w:hAnsi="宋体" w:cs="宋体" w:hint="eastAsia"/>
          <w:kern w:val="0"/>
          <w:sz w:val="24"/>
          <w:lang w:bidi="zh-CN"/>
        </w:rPr>
        <w:t>。</w:t>
      </w:r>
      <w:r w:rsidR="006655EC">
        <w:rPr>
          <w:rFonts w:ascii="宋体" w:eastAsia="宋体" w:hAnsi="宋体" w:cs="宋体" w:hint="eastAsia"/>
          <w:kern w:val="0"/>
          <w:sz w:val="24"/>
          <w:lang w:bidi="zh-CN"/>
        </w:rPr>
        <w:t>（因应对新冠救治紧急采购故对设备到货期及安装有实质性要求）</w:t>
      </w:r>
    </w:p>
    <w:p w:rsidR="008B6849" w:rsidRPr="005C0FD7" w:rsidRDefault="0059323C" w:rsidP="005C0FD7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 w:firstLineChars="100" w:firstLine="240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5C0FD7">
        <w:rPr>
          <w:rFonts w:ascii="宋体" w:eastAsia="宋体" w:hAnsi="宋体" w:cs="宋体" w:hint="eastAsia"/>
          <w:kern w:val="0"/>
          <w:sz w:val="24"/>
          <w:lang w:bidi="zh-CN"/>
        </w:rPr>
        <w:t>2.服务地点：采购人指定地点。</w:t>
      </w:r>
    </w:p>
    <w:p w:rsidR="008B6849" w:rsidRPr="005C0FD7" w:rsidRDefault="0059323C" w:rsidP="005C0FD7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 w:firstLineChars="100" w:firstLine="240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5C0FD7">
        <w:rPr>
          <w:rFonts w:ascii="宋体" w:eastAsia="宋体" w:hAnsi="宋体" w:cs="宋体" w:hint="eastAsia"/>
          <w:kern w:val="0"/>
          <w:sz w:val="24"/>
          <w:lang w:bidi="zh-CN"/>
        </w:rPr>
        <w:t>3.付款方式：</w:t>
      </w:r>
      <w:r w:rsidR="0046772A" w:rsidRPr="005C0FD7">
        <w:rPr>
          <w:rFonts w:ascii="宋体" w:eastAsia="宋体" w:hAnsi="宋体" w:cs="宋体" w:hint="eastAsia"/>
          <w:kern w:val="0"/>
          <w:sz w:val="24"/>
          <w:lang w:bidi="zh-CN"/>
        </w:rPr>
        <w:t>安装完毕验收培训合格后30日内</w:t>
      </w:r>
      <w:r w:rsidR="004D0665" w:rsidRPr="005C0FD7">
        <w:rPr>
          <w:rFonts w:ascii="宋体" w:eastAsia="宋体" w:hAnsi="宋体" w:cs="宋体" w:hint="eastAsia"/>
          <w:kern w:val="0"/>
          <w:sz w:val="24"/>
          <w:lang w:bidi="zh-CN"/>
        </w:rPr>
        <w:t>付合同总价的97%，剩余3%作为质保，验收之日起1年后支付</w:t>
      </w:r>
      <w:r w:rsidRPr="005C0FD7">
        <w:rPr>
          <w:rFonts w:ascii="宋体" w:eastAsia="宋体" w:hAnsi="宋体" w:cs="宋体" w:hint="eastAsia"/>
          <w:kern w:val="0"/>
          <w:sz w:val="24"/>
          <w:lang w:bidi="zh-CN"/>
        </w:rPr>
        <w:t xml:space="preserve">。 </w:t>
      </w:r>
    </w:p>
    <w:p w:rsidR="008B6849" w:rsidRPr="005C0FD7" w:rsidRDefault="0059323C" w:rsidP="005C0FD7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 w:firstLineChars="100" w:firstLine="240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5C0FD7">
        <w:rPr>
          <w:rFonts w:ascii="宋体" w:eastAsia="宋体" w:hAnsi="宋体" w:cs="宋体" w:hint="eastAsia"/>
          <w:kern w:val="0"/>
          <w:sz w:val="24"/>
          <w:lang w:bidi="zh-CN"/>
        </w:rPr>
        <w:t>4.合同价款：报价应是完成本项目所有采购内容和招标文件规定的全部费用。</w:t>
      </w:r>
    </w:p>
    <w:p w:rsidR="00C1079C" w:rsidRDefault="0059323C" w:rsidP="005C0FD7">
      <w:pPr>
        <w:tabs>
          <w:tab w:val="left" w:pos="1629"/>
          <w:tab w:val="left" w:pos="4390"/>
          <w:tab w:val="left" w:pos="7863"/>
        </w:tabs>
        <w:autoSpaceDE w:val="0"/>
        <w:autoSpaceDN w:val="0"/>
        <w:snapToGrid w:val="0"/>
        <w:spacing w:before="91"/>
        <w:ind w:right="135" w:firstLineChars="100" w:firstLine="240"/>
        <w:jc w:val="left"/>
        <w:rPr>
          <w:rFonts w:ascii="宋体" w:eastAsia="宋体" w:hAnsi="宋体" w:cs="宋体"/>
          <w:kern w:val="0"/>
          <w:sz w:val="24"/>
          <w:lang w:bidi="zh-CN"/>
        </w:rPr>
      </w:pPr>
      <w:r w:rsidRPr="005C0FD7">
        <w:rPr>
          <w:rFonts w:ascii="宋体" w:eastAsia="宋体" w:hAnsi="宋体" w:cs="宋体" w:hint="eastAsia"/>
          <w:kern w:val="0"/>
          <w:sz w:val="24"/>
          <w:lang w:bidi="zh-CN"/>
        </w:rPr>
        <w:t>5.验收方法和标准：严格按照医院相关要求进行验收。</w:t>
      </w:r>
    </w:p>
    <w:p w:rsidR="00C1079C" w:rsidRDefault="00C1079C">
      <w:pPr>
        <w:widowControl/>
        <w:jc w:val="left"/>
        <w:rPr>
          <w:rFonts w:ascii="宋体" w:eastAsia="宋体" w:hAnsi="宋体" w:cs="宋体"/>
          <w:kern w:val="0"/>
          <w:sz w:val="24"/>
          <w:lang w:bidi="zh-CN"/>
        </w:rPr>
      </w:pPr>
      <w:bookmarkStart w:id="1" w:name="_GoBack"/>
      <w:bookmarkEnd w:id="1"/>
    </w:p>
    <w:sectPr w:rsidR="00C107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F7D" w:rsidRDefault="00FC7F7D" w:rsidP="0046772A">
      <w:r>
        <w:separator/>
      </w:r>
    </w:p>
  </w:endnote>
  <w:endnote w:type="continuationSeparator" w:id="0">
    <w:p w:rsidR="00FC7F7D" w:rsidRDefault="00FC7F7D" w:rsidP="00467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F7D" w:rsidRDefault="00FC7F7D" w:rsidP="0046772A">
      <w:r>
        <w:separator/>
      </w:r>
    </w:p>
  </w:footnote>
  <w:footnote w:type="continuationSeparator" w:id="0">
    <w:p w:rsidR="00FC7F7D" w:rsidRDefault="00FC7F7D" w:rsidP="004677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42C6F8"/>
    <w:multiLevelType w:val="singleLevel"/>
    <w:tmpl w:val="C342C6F8"/>
    <w:lvl w:ilvl="0">
      <w:start w:val="1"/>
      <w:numFmt w:val="decimal"/>
      <w:suff w:val="space"/>
      <w:lvlText w:val="%1."/>
      <w:lvlJc w:val="left"/>
    </w:lvl>
  </w:abstractNum>
  <w:abstractNum w:abstractNumId="1">
    <w:nsid w:val="C38BF977"/>
    <w:multiLevelType w:val="singleLevel"/>
    <w:tmpl w:val="C38BF977"/>
    <w:lvl w:ilvl="0">
      <w:start w:val="1"/>
      <w:numFmt w:val="decimal"/>
      <w:suff w:val="nothing"/>
      <w:lvlText w:val="%1）"/>
      <w:lvlJc w:val="left"/>
    </w:lvl>
  </w:abstractNum>
  <w:abstractNum w:abstractNumId="2">
    <w:nsid w:val="CFC3D861"/>
    <w:multiLevelType w:val="singleLevel"/>
    <w:tmpl w:val="CFC3D86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6E8A5F8C"/>
    <w:multiLevelType w:val="singleLevel"/>
    <w:tmpl w:val="6E8A5F8C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lNGU5ZTI0N2U5NDU0ZDllMTBkNTYxOTYyNTVhYjYifQ=="/>
  </w:docVars>
  <w:rsids>
    <w:rsidRoot w:val="00010F64"/>
    <w:rsid w:val="00010F64"/>
    <w:rsid w:val="001378F2"/>
    <w:rsid w:val="002D20E0"/>
    <w:rsid w:val="002D2A35"/>
    <w:rsid w:val="0046772A"/>
    <w:rsid w:val="004D0665"/>
    <w:rsid w:val="00527F14"/>
    <w:rsid w:val="0059323C"/>
    <w:rsid w:val="005C0FD7"/>
    <w:rsid w:val="00632AD0"/>
    <w:rsid w:val="006655EC"/>
    <w:rsid w:val="006B3844"/>
    <w:rsid w:val="008B6849"/>
    <w:rsid w:val="00925693"/>
    <w:rsid w:val="0099545F"/>
    <w:rsid w:val="00A51CE2"/>
    <w:rsid w:val="00B43E54"/>
    <w:rsid w:val="00C1079C"/>
    <w:rsid w:val="00D16116"/>
    <w:rsid w:val="00E127C1"/>
    <w:rsid w:val="00FC7F7D"/>
    <w:rsid w:val="0B664479"/>
    <w:rsid w:val="184203BC"/>
    <w:rsid w:val="283133A6"/>
    <w:rsid w:val="32A031D9"/>
    <w:rsid w:val="3327199C"/>
    <w:rsid w:val="3753518D"/>
    <w:rsid w:val="3922196A"/>
    <w:rsid w:val="3F9D2694"/>
    <w:rsid w:val="3FDE164C"/>
    <w:rsid w:val="49172B6D"/>
    <w:rsid w:val="53DF782A"/>
    <w:rsid w:val="59394D0F"/>
    <w:rsid w:val="5C8971E7"/>
    <w:rsid w:val="5CBF0743"/>
    <w:rsid w:val="68824BD4"/>
    <w:rsid w:val="6F49551F"/>
    <w:rsid w:val="703D5C63"/>
    <w:rsid w:val="704716DB"/>
    <w:rsid w:val="79BC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jc w:val="center"/>
    </w:pPr>
    <w:rPr>
      <w:rFonts w:eastAsia="黑体"/>
      <w:sz w:val="44"/>
      <w:szCs w:val="21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0">
    <w:name w:val="页眉 Char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jc w:val="center"/>
    </w:pPr>
    <w:rPr>
      <w:rFonts w:eastAsia="黑体"/>
      <w:sz w:val="44"/>
      <w:szCs w:val="21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0">
    <w:name w:val="页眉 Char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martin</cp:lastModifiedBy>
  <cp:revision>17</cp:revision>
  <cp:lastPrinted>2022-02-25T00:05:00Z</cp:lastPrinted>
  <dcterms:created xsi:type="dcterms:W3CDTF">2014-10-29T12:08:00Z</dcterms:created>
  <dcterms:modified xsi:type="dcterms:W3CDTF">2023-01-11T02:04:00Z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CA2702E3CDB34CCFA27B371453F1DA2D</vt:lpwstr>
  </property>
</Properties>
</file>